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0C" w:rsidRDefault="000355EA">
      <w:r w:rsidRPr="00394FAD">
        <w:rPr>
          <w:rFonts w:ascii="Arial" w:hAnsi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66714AC" wp14:editId="1B90E560">
                <wp:simplePos x="0" y="0"/>
                <wp:positionH relativeFrom="column">
                  <wp:posOffset>5033010</wp:posOffset>
                </wp:positionH>
                <wp:positionV relativeFrom="paragraph">
                  <wp:posOffset>739140</wp:posOffset>
                </wp:positionV>
                <wp:extent cx="1928495" cy="8622030"/>
                <wp:effectExtent l="0" t="0" r="14605" b="266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8495" cy="8622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596C" w:rsidRPr="00867A50" w:rsidRDefault="00F5596C" w:rsidP="0080360C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  <w:r w:rsidRPr="00867A50"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  <w:t>PRAYER NOTES &amp; MINISTRY OPPORTUNITIES:</w:t>
                            </w:r>
                          </w:p>
                          <w:p w:rsidR="00F5596C" w:rsidRDefault="00F5596C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5596C" w:rsidRPr="00B95CE9" w:rsidRDefault="00F5596C" w:rsidP="0080360C">
                            <w:pPr>
                              <w:widowControl w:val="0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95CE9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WEEKLY LOCAL MINISTRIES:</w:t>
                            </w:r>
                          </w:p>
                          <w:p w:rsidR="00F5596C" w:rsidRDefault="00F5596C" w:rsidP="002F2BB6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Friday, 6:30 am</w:t>
                            </w:r>
                          </w:p>
                          <w:p w:rsidR="00F5596C" w:rsidRDefault="00F5596C" w:rsidP="002F2BB6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Men’s Prayer Breakfast</w:t>
                            </w:r>
                          </w:p>
                          <w:p w:rsidR="00F5596C" w:rsidRDefault="00F5596C" w:rsidP="002F2BB6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CWM Outreach Center, Cecil Williamson</w:t>
                            </w:r>
                          </w:p>
                          <w:p w:rsidR="00F5596C" w:rsidRDefault="00F5596C" w:rsidP="002F2BB6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5596C" w:rsidRDefault="005733AB" w:rsidP="002F2BB6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Daily, Mon, Tues, </w:t>
                            </w:r>
                            <w:proofErr w:type="spellStart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Thur</w:t>
                            </w:r>
                            <w:proofErr w:type="spellEnd"/>
                            <w:r w:rsidR="00F5596C">
                              <w:rPr>
                                <w:bCs/>
                                <w:sz w:val="16"/>
                                <w:szCs w:val="16"/>
                              </w:rPr>
                              <w:br/>
                              <w:t>Youth Community Explosion</w:t>
                            </w:r>
                            <w:r w:rsidR="00460FD6">
                              <w:rPr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="00F5596C">
                              <w:rPr>
                                <w:bCs/>
                                <w:sz w:val="16"/>
                                <w:szCs w:val="16"/>
                              </w:rPr>
                              <w:t>CWM Outreach Center</w:t>
                            </w:r>
                          </w:p>
                          <w:p w:rsidR="00F5596C" w:rsidRDefault="00F5596C" w:rsidP="002F2BB6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5596C" w:rsidRDefault="00460FD6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UPCOMING &amp; ONGOING</w:t>
                            </w:r>
                          </w:p>
                          <w:p w:rsidR="00F5596C" w:rsidRDefault="00F5596C" w:rsidP="0005429A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Training of 20 new pastors in GHANA AND NIGERIA </w:t>
                            </w:r>
                            <w:r w:rsidR="00460FD6">
                              <w:rPr>
                                <w:bCs/>
                                <w:sz w:val="16"/>
                                <w:szCs w:val="16"/>
                              </w:rPr>
                              <w:t>through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Feb/Mar 2016</w:t>
                            </w:r>
                          </w:p>
                          <w:p w:rsidR="00F5596C" w:rsidRDefault="00F5596C" w:rsidP="0005429A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355EA" w:rsidRPr="000355EA" w:rsidRDefault="000355EA" w:rsidP="0005429A">
                            <w:pPr>
                              <w:widowControl w:val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355E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DECEMBER</w:t>
                            </w:r>
                          </w:p>
                          <w:p w:rsidR="00F5596C" w:rsidRDefault="004D5007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1 – Noon, FUMC Madison, MS, Christmas Concert, VIP Luncheon</w:t>
                            </w:r>
                          </w:p>
                          <w:p w:rsidR="005733AB" w:rsidRDefault="005733AB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733AB" w:rsidRDefault="000355EA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1 – </w:t>
                            </w:r>
                            <w:r w:rsidR="005733AB">
                              <w:rPr>
                                <w:bCs/>
                                <w:sz w:val="16"/>
                                <w:szCs w:val="16"/>
                              </w:rPr>
                              <w:t>6 pm – Starkville Emmaus Community</w:t>
                            </w:r>
                          </w:p>
                          <w:p w:rsidR="005733AB" w:rsidRDefault="005733AB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Christmas Gathering, 1</w:t>
                            </w:r>
                            <w:r w:rsidRPr="005733AB">
                              <w:rPr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Baptist Church</w:t>
                            </w:r>
                          </w:p>
                          <w:p w:rsidR="005733AB" w:rsidRDefault="005733AB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4D5007" w:rsidRDefault="004D5007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9 – 6 p.m., Spring Hill UMC, Meridian, MS</w:t>
                            </w:r>
                            <w:r w:rsidR="005733A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Christmas Concert</w:t>
                            </w:r>
                          </w:p>
                          <w:p w:rsidR="005733AB" w:rsidRDefault="005733AB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733AB" w:rsidRDefault="005733AB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19 – Neighborhood Christmas Party</w:t>
                            </w:r>
                          </w:p>
                          <w:p w:rsidR="005733AB" w:rsidRDefault="005733AB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CWM Center</w:t>
                            </w:r>
                            <w:r w:rsidR="000355EA">
                              <w:rPr>
                                <w:bCs/>
                                <w:sz w:val="16"/>
                                <w:szCs w:val="16"/>
                              </w:rPr>
                              <w:t>, 2-5 p.m.</w:t>
                            </w:r>
                          </w:p>
                          <w:p w:rsidR="00F5596C" w:rsidRDefault="00F5596C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733AB" w:rsidRDefault="005733AB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21  -</w:t>
                            </w:r>
                            <w:proofErr w:type="gramEnd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Jan 4 – Staff Christmas Break</w:t>
                            </w:r>
                            <w:r w:rsidR="000355EA">
                              <w:rPr>
                                <w:bCs/>
                                <w:sz w:val="16"/>
                                <w:szCs w:val="16"/>
                              </w:rPr>
                              <w:br/>
                              <w:t>Directors working limited hours</w:t>
                            </w:r>
                          </w:p>
                          <w:p w:rsidR="005733AB" w:rsidRDefault="005733AB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355EA" w:rsidRPr="000355EA" w:rsidRDefault="000355EA" w:rsidP="0080360C">
                            <w:pPr>
                              <w:widowControl w:val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355E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JANUARY </w:t>
                            </w:r>
                          </w:p>
                          <w:p w:rsidR="005733AB" w:rsidRDefault="005733AB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15-16 – Holy Spirit Conference</w:t>
                            </w:r>
                          </w:p>
                          <w:p w:rsidR="005733AB" w:rsidRDefault="005733AB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CWM Center, Starkville, MS</w:t>
                            </w:r>
                          </w:p>
                          <w:p w:rsidR="005733AB" w:rsidRDefault="005733AB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Call for Information</w:t>
                            </w:r>
                          </w:p>
                          <w:p w:rsidR="005733AB" w:rsidRDefault="005733AB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733AB" w:rsidRDefault="005733AB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16 – CWM Council Meeting</w:t>
                            </w:r>
                          </w:p>
                          <w:p w:rsidR="005733AB" w:rsidRDefault="005733AB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96206" w:rsidRDefault="00796206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23-24 – FUMC Pascagoula, MS</w:t>
                            </w:r>
                          </w:p>
                          <w:p w:rsidR="00796206" w:rsidRDefault="00796206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Women’s Day and Worship Services</w:t>
                            </w:r>
                          </w:p>
                          <w:p w:rsidR="005733AB" w:rsidRDefault="005733AB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355EA" w:rsidRPr="000355EA" w:rsidRDefault="000355EA" w:rsidP="0080360C">
                            <w:pPr>
                              <w:widowControl w:val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355E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FEBRUARY</w:t>
                            </w:r>
                          </w:p>
                          <w:p w:rsidR="005733AB" w:rsidRDefault="00796206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John &amp; Christine Zimmerman, About Face Ministries,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br/>
                              <w:t>Spending one month training our staff and volunteers in local outreach</w:t>
                            </w:r>
                          </w:p>
                          <w:p w:rsidR="00796206" w:rsidRDefault="00796206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355EA" w:rsidRPr="000355EA" w:rsidRDefault="000355EA" w:rsidP="0080360C">
                            <w:pPr>
                              <w:widowControl w:val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355E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MARCH</w:t>
                            </w:r>
                          </w:p>
                          <w:p w:rsidR="00796206" w:rsidRDefault="00796206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11-28 – Church Planting Mission</w:t>
                            </w:r>
                          </w:p>
                          <w:p w:rsidR="00796206" w:rsidRPr="00796206" w:rsidRDefault="00796206" w:rsidP="0080360C">
                            <w:pPr>
                              <w:widowControl w:val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9620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GHANA AND NIGERIA</w:t>
                            </w:r>
                          </w:p>
                          <w:p w:rsidR="005733AB" w:rsidRPr="00B95CE9" w:rsidRDefault="005733AB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5596C" w:rsidRDefault="00F5596C" w:rsidP="0080360C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5596C" w:rsidRDefault="00F5596C" w:rsidP="008036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Looking for a Mission Opportunity?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Join one of our International missions, or Gather a team and join us in completing the construction in our Outreach Center!  </w:t>
                            </w:r>
                          </w:p>
                          <w:p w:rsidR="00F5596C" w:rsidRDefault="00F5596C" w:rsidP="008036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5596C" w:rsidRPr="006C6022" w:rsidRDefault="00F5596C" w:rsidP="0080360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 w:rsidRPr="006C6022">
                              <w:rPr>
                                <w:sz w:val="16"/>
                                <w:szCs w:val="16"/>
                              </w:rPr>
                              <w:t>See our website for event details:</w:t>
                            </w:r>
                          </w:p>
                          <w:p w:rsidR="00F5596C" w:rsidRDefault="00B21A83" w:rsidP="0080360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F5596C" w:rsidRPr="00DF2354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http://www.christianworldmissions.org/news-and-events/ministry-eventsmissions/</w:t>
                              </w:r>
                            </w:hyperlink>
                          </w:p>
                          <w:p w:rsidR="00F5596C" w:rsidRPr="00282CAA" w:rsidRDefault="00F5596C" w:rsidP="0080360C">
                            <w:pPr>
                              <w:widowControl w:val="0"/>
                              <w:jc w:val="center"/>
                              <w:rPr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:rsidR="00F5596C" w:rsidRPr="006C6022" w:rsidRDefault="00F5596C" w:rsidP="0080360C">
                            <w:pPr>
                              <w:widowControl w:val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C6022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To schedule a ministry event, order resources or join us on a mission trip:</w:t>
                            </w:r>
                          </w:p>
                          <w:p w:rsidR="00F5596C" w:rsidRDefault="00F5596C" w:rsidP="0080360C">
                            <w:pPr>
                              <w:widowControl w:val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F5596C" w:rsidRDefault="00F5596C" w:rsidP="0080360C">
                            <w:pPr>
                              <w:widowControl w:val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Contact:</w:t>
                            </w:r>
                          </w:p>
                          <w:p w:rsidR="00F5596C" w:rsidRDefault="00B21A83" w:rsidP="0080360C">
                            <w:pPr>
                              <w:widowControl w:val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hyperlink r:id="rId10" w:history="1">
                              <w:r w:rsidR="00F5596C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</w:rPr>
                                <w:t>leeann@christianworldmissions.org</w:t>
                              </w:r>
                            </w:hyperlink>
                          </w:p>
                          <w:p w:rsidR="00F5596C" w:rsidRDefault="00B21A83" w:rsidP="0080360C">
                            <w:pPr>
                              <w:widowControl w:val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hyperlink r:id="rId11" w:history="1">
                              <w:r w:rsidR="00F5596C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</w:rPr>
                                <w:t>lori@christianworldmissions.org</w:t>
                              </w:r>
                            </w:hyperlink>
                          </w:p>
                          <w:p w:rsidR="00F5596C" w:rsidRDefault="00B21A83" w:rsidP="0080360C">
                            <w:pPr>
                              <w:widowControl w:val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 w:rsidR="00F5596C" w:rsidRPr="00E42444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</w:rPr>
                                <w:t>info@christianworldmissions.org</w:t>
                              </w:r>
                            </w:hyperlink>
                          </w:p>
                          <w:p w:rsidR="00F5596C" w:rsidRDefault="00B21A83" w:rsidP="0080360C">
                            <w:pPr>
                              <w:widowControl w:val="0"/>
                              <w:rPr>
                                <w:rStyle w:val="Hyperlin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 w:rsidR="00F5596C" w:rsidRPr="001E029A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</w:rPr>
                                <w:t>brittany@globalcl.org</w:t>
                              </w:r>
                            </w:hyperlink>
                          </w:p>
                          <w:p w:rsidR="00077BB3" w:rsidRDefault="00077BB3" w:rsidP="0080360C">
                            <w:pPr>
                              <w:widowControl w:val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Hyperlink"/>
                                <w:i/>
                                <w:iCs/>
                                <w:sz w:val="16"/>
                                <w:szCs w:val="16"/>
                              </w:rPr>
                              <w:t>tiffany@globalcl.org</w:t>
                            </w:r>
                          </w:p>
                          <w:p w:rsidR="00F5596C" w:rsidRPr="0005429A" w:rsidRDefault="00B21A83" w:rsidP="0080360C">
                            <w:pPr>
                              <w:widowControl w:val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hyperlink r:id="rId14" w:history="1"/>
                          </w:p>
                          <w:p w:rsidR="00F5596C" w:rsidRDefault="00F5596C" w:rsidP="0080360C">
                            <w:pPr>
                              <w:widowControl w:val="0"/>
                              <w:rPr>
                                <w:rStyle w:val="Hyperlin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66714A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96.3pt;margin-top:58.2pt;width:151.85pt;height:67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" o:allowincell="f" filled="f" fillcolor="yellow">
                <v:textbox>
                  <w:txbxContent>
                    <w:p w:rsidR="00F5596C" w:rsidRPr="00867A50" w:rsidRDefault="00F5596C" w:rsidP="0080360C">
                      <w:pPr>
                        <w:widowControl w:val="0"/>
                        <w:rPr>
                          <w:b/>
                          <w:bCs/>
                          <w:sz w:val="18"/>
                          <w:szCs w:val="16"/>
                        </w:rPr>
                      </w:pPr>
                      <w:r w:rsidRPr="00867A50">
                        <w:rPr>
                          <w:b/>
                          <w:bCs/>
                          <w:sz w:val="18"/>
                          <w:szCs w:val="16"/>
                        </w:rPr>
                        <w:t>PRAYER NOTES &amp; MINISTRY OPPORTUNITIES:</w:t>
                      </w:r>
                    </w:p>
                    <w:p w:rsidR="00F5596C" w:rsidRDefault="00F5596C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F5596C" w:rsidRPr="00B95CE9" w:rsidRDefault="00F5596C" w:rsidP="0080360C">
                      <w:pPr>
                        <w:widowControl w:val="0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B95CE9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WEEKLY LOCAL MINISTRIES:</w:t>
                      </w:r>
                    </w:p>
                    <w:p w:rsidR="00F5596C" w:rsidRDefault="00F5596C" w:rsidP="002F2BB6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Friday, 6:30 am</w:t>
                      </w:r>
                    </w:p>
                    <w:p w:rsidR="00F5596C" w:rsidRDefault="00F5596C" w:rsidP="002F2BB6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Men’s Prayer Breakfast</w:t>
                      </w:r>
                    </w:p>
                    <w:p w:rsidR="00F5596C" w:rsidRDefault="00F5596C" w:rsidP="002F2BB6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CWM Outreach Center, Cecil Williamson</w:t>
                      </w:r>
                    </w:p>
                    <w:p w:rsidR="00F5596C" w:rsidRDefault="00F5596C" w:rsidP="002F2BB6">
                      <w:pPr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F5596C" w:rsidRDefault="005733AB" w:rsidP="002F2BB6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Daily, Mon, Tues, </w:t>
                      </w:r>
                      <w:proofErr w:type="spellStart"/>
                      <w:r>
                        <w:rPr>
                          <w:bCs/>
                          <w:sz w:val="16"/>
                          <w:szCs w:val="16"/>
                        </w:rPr>
                        <w:t>Thur</w:t>
                      </w:r>
                      <w:proofErr w:type="spellEnd"/>
                      <w:r w:rsidR="00F5596C">
                        <w:rPr>
                          <w:bCs/>
                          <w:sz w:val="16"/>
                          <w:szCs w:val="16"/>
                        </w:rPr>
                        <w:br/>
                        <w:t>Youth Community Explosion</w:t>
                      </w:r>
                      <w:r w:rsidR="00460FD6">
                        <w:rPr>
                          <w:bCs/>
                          <w:sz w:val="16"/>
                          <w:szCs w:val="16"/>
                        </w:rPr>
                        <w:br/>
                      </w:r>
                      <w:r w:rsidR="00F5596C">
                        <w:rPr>
                          <w:bCs/>
                          <w:sz w:val="16"/>
                          <w:szCs w:val="16"/>
                        </w:rPr>
                        <w:t>CWM Outreach Center</w:t>
                      </w:r>
                    </w:p>
                    <w:p w:rsidR="00F5596C" w:rsidRDefault="00F5596C" w:rsidP="002F2BB6">
                      <w:pPr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F5596C" w:rsidRDefault="00460FD6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UPCOMING &amp; ONGOING</w:t>
                      </w:r>
                    </w:p>
                    <w:p w:rsidR="00F5596C" w:rsidRDefault="00F5596C" w:rsidP="0005429A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Training of 20 new pastors in GHANA AND NIGERIA </w:t>
                      </w:r>
                      <w:r w:rsidR="00460FD6">
                        <w:rPr>
                          <w:bCs/>
                          <w:sz w:val="16"/>
                          <w:szCs w:val="16"/>
                        </w:rPr>
                        <w:t>through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 xml:space="preserve"> Feb/Mar 2016</w:t>
                      </w:r>
                    </w:p>
                    <w:p w:rsidR="00F5596C" w:rsidRDefault="00F5596C" w:rsidP="0005429A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0355EA" w:rsidRPr="000355EA" w:rsidRDefault="000355EA" w:rsidP="0005429A">
                      <w:pPr>
                        <w:widowControl w:val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0355EA">
                        <w:rPr>
                          <w:b/>
                          <w:bCs/>
                          <w:sz w:val="16"/>
                          <w:szCs w:val="16"/>
                        </w:rPr>
                        <w:t>DECEMBER</w:t>
                      </w:r>
                    </w:p>
                    <w:p w:rsidR="00F5596C" w:rsidRDefault="004D5007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1 – Noon, FUMC Madison, MS, Christmas Concert, VIP Luncheon</w:t>
                      </w:r>
                    </w:p>
                    <w:p w:rsidR="005733AB" w:rsidRDefault="005733AB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5733AB" w:rsidRDefault="000355EA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1 – </w:t>
                      </w:r>
                      <w:r w:rsidR="005733AB">
                        <w:rPr>
                          <w:bCs/>
                          <w:sz w:val="16"/>
                          <w:szCs w:val="16"/>
                        </w:rPr>
                        <w:t>6 pm – Starkville Emmaus Community</w:t>
                      </w:r>
                    </w:p>
                    <w:p w:rsidR="005733AB" w:rsidRDefault="005733AB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Christmas Gathering, 1</w:t>
                      </w:r>
                      <w:r w:rsidRPr="005733AB">
                        <w:rPr>
                          <w:bCs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 xml:space="preserve"> Baptist Church</w:t>
                      </w:r>
                    </w:p>
                    <w:p w:rsidR="005733AB" w:rsidRDefault="005733AB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4D5007" w:rsidRDefault="004D5007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9 – 6 p.m., Spring Hill UMC, Meridian, MS</w:t>
                      </w:r>
                      <w:r w:rsidR="005733AB">
                        <w:rPr>
                          <w:bCs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Christmas Concert</w:t>
                      </w:r>
                    </w:p>
                    <w:p w:rsidR="005733AB" w:rsidRDefault="005733AB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5733AB" w:rsidRDefault="005733AB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19 – Neighborhood Christmas Party</w:t>
                      </w:r>
                    </w:p>
                    <w:p w:rsidR="005733AB" w:rsidRDefault="005733AB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CWM Center</w:t>
                      </w:r>
                      <w:r w:rsidR="000355EA">
                        <w:rPr>
                          <w:bCs/>
                          <w:sz w:val="16"/>
                          <w:szCs w:val="16"/>
                        </w:rPr>
                        <w:t>, 2-5 p.m.</w:t>
                      </w:r>
                    </w:p>
                    <w:p w:rsidR="00F5596C" w:rsidRDefault="00F5596C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5733AB" w:rsidRDefault="005733AB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Cs/>
                          <w:sz w:val="16"/>
                          <w:szCs w:val="16"/>
                        </w:rPr>
                        <w:t>21  -</w:t>
                      </w:r>
                      <w:proofErr w:type="gramEnd"/>
                      <w:r>
                        <w:rPr>
                          <w:bCs/>
                          <w:sz w:val="16"/>
                          <w:szCs w:val="16"/>
                        </w:rPr>
                        <w:t xml:space="preserve"> Jan 4 – Staff Christmas Break</w:t>
                      </w:r>
                      <w:r w:rsidR="000355EA">
                        <w:rPr>
                          <w:bCs/>
                          <w:sz w:val="16"/>
                          <w:szCs w:val="16"/>
                        </w:rPr>
                        <w:br/>
                        <w:t>Directors working limited hours</w:t>
                      </w:r>
                    </w:p>
                    <w:p w:rsidR="005733AB" w:rsidRDefault="005733AB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0355EA" w:rsidRPr="000355EA" w:rsidRDefault="000355EA" w:rsidP="0080360C">
                      <w:pPr>
                        <w:widowControl w:val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0355EA">
                        <w:rPr>
                          <w:b/>
                          <w:bCs/>
                          <w:sz w:val="16"/>
                          <w:szCs w:val="16"/>
                        </w:rPr>
                        <w:t xml:space="preserve">JANUARY </w:t>
                      </w:r>
                    </w:p>
                    <w:p w:rsidR="005733AB" w:rsidRDefault="005733AB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15-16 – Holy Spirit Conference</w:t>
                      </w:r>
                    </w:p>
                    <w:p w:rsidR="005733AB" w:rsidRDefault="005733AB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CWM Center, Starkville, MS</w:t>
                      </w:r>
                    </w:p>
                    <w:p w:rsidR="005733AB" w:rsidRDefault="005733AB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Call for Information</w:t>
                      </w:r>
                    </w:p>
                    <w:p w:rsidR="005733AB" w:rsidRDefault="005733AB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5733AB" w:rsidRDefault="005733AB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16 – CWM Council Meeting</w:t>
                      </w:r>
                    </w:p>
                    <w:p w:rsidR="005733AB" w:rsidRDefault="005733AB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796206" w:rsidRDefault="00796206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23-24 – FUMC Pascagoula, MS</w:t>
                      </w:r>
                    </w:p>
                    <w:p w:rsidR="00796206" w:rsidRDefault="00796206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Women’s Day and Worship Services</w:t>
                      </w:r>
                    </w:p>
                    <w:p w:rsidR="005733AB" w:rsidRDefault="005733AB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0355EA" w:rsidRPr="000355EA" w:rsidRDefault="000355EA" w:rsidP="0080360C">
                      <w:pPr>
                        <w:widowControl w:val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0355EA">
                        <w:rPr>
                          <w:b/>
                          <w:bCs/>
                          <w:sz w:val="16"/>
                          <w:szCs w:val="16"/>
                        </w:rPr>
                        <w:t>FEBRUARY</w:t>
                      </w:r>
                    </w:p>
                    <w:p w:rsidR="005733AB" w:rsidRDefault="00796206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John &amp; Christine Zimmerman, About Face Ministries, 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br/>
                        <w:t>Spending one month training our staff and volunteers in local outreach</w:t>
                      </w:r>
                    </w:p>
                    <w:p w:rsidR="00796206" w:rsidRDefault="00796206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0355EA" w:rsidRPr="000355EA" w:rsidRDefault="000355EA" w:rsidP="0080360C">
                      <w:pPr>
                        <w:widowControl w:val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0355EA">
                        <w:rPr>
                          <w:b/>
                          <w:bCs/>
                          <w:sz w:val="16"/>
                          <w:szCs w:val="16"/>
                        </w:rPr>
                        <w:t>MARCH</w:t>
                      </w:r>
                    </w:p>
                    <w:p w:rsidR="00796206" w:rsidRDefault="00796206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11-28 – Church Planting Mission</w:t>
                      </w:r>
                    </w:p>
                    <w:p w:rsidR="00796206" w:rsidRPr="00796206" w:rsidRDefault="00796206" w:rsidP="0080360C">
                      <w:pPr>
                        <w:widowControl w:val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96206">
                        <w:rPr>
                          <w:b/>
                          <w:bCs/>
                          <w:sz w:val="16"/>
                          <w:szCs w:val="16"/>
                        </w:rPr>
                        <w:t>GHANA AND NIGERIA</w:t>
                      </w:r>
                    </w:p>
                    <w:p w:rsidR="005733AB" w:rsidRPr="00B95CE9" w:rsidRDefault="005733AB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F5596C" w:rsidRDefault="00F5596C" w:rsidP="0080360C">
                      <w:pPr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F5596C" w:rsidRDefault="00F5596C" w:rsidP="0080360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Looking for a Mission Opportunity?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>
                        <w:rPr>
                          <w:bCs/>
                          <w:sz w:val="16"/>
                          <w:szCs w:val="16"/>
                        </w:rPr>
                        <w:t xml:space="preserve">Join one of our International missions, or Gather a team and join us in completing the construction in our Outreach Center!  </w:t>
                      </w:r>
                    </w:p>
                    <w:p w:rsidR="00F5596C" w:rsidRDefault="00F5596C" w:rsidP="0080360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5596C" w:rsidRPr="006C6022" w:rsidRDefault="00F5596C" w:rsidP="0080360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 w:rsidRPr="006C6022">
                        <w:rPr>
                          <w:sz w:val="16"/>
                          <w:szCs w:val="16"/>
                        </w:rPr>
                        <w:t>See our website for event details:</w:t>
                      </w:r>
                    </w:p>
                    <w:p w:rsidR="00F5596C" w:rsidRDefault="00ED7106" w:rsidP="0080360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hyperlink r:id="rId15" w:history="1">
                        <w:r w:rsidR="00F5596C" w:rsidRPr="00DF2354">
                          <w:rPr>
                            <w:rStyle w:val="Hyperlink"/>
                            <w:sz w:val="16"/>
                            <w:szCs w:val="16"/>
                          </w:rPr>
                          <w:t>http://www.christianworldmissions.org/news-and-events/ministry-eventsmissions/</w:t>
                        </w:r>
                      </w:hyperlink>
                    </w:p>
                    <w:p w:rsidR="00F5596C" w:rsidRPr="00282CAA" w:rsidRDefault="00F5596C" w:rsidP="0080360C">
                      <w:pPr>
                        <w:widowControl w:val="0"/>
                        <w:jc w:val="center"/>
                        <w:rPr>
                          <w:iCs/>
                          <w:sz w:val="12"/>
                          <w:szCs w:val="12"/>
                        </w:rPr>
                      </w:pPr>
                    </w:p>
                    <w:p w:rsidR="00F5596C" w:rsidRPr="006C6022" w:rsidRDefault="00F5596C" w:rsidP="0080360C">
                      <w:pPr>
                        <w:widowControl w:val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6C6022">
                        <w:rPr>
                          <w:i/>
                          <w:iCs/>
                          <w:sz w:val="16"/>
                          <w:szCs w:val="16"/>
                        </w:rPr>
                        <w:t>To schedule a ministry event, order resources or join us on a mission trip:</w:t>
                      </w:r>
                    </w:p>
                    <w:p w:rsidR="00F5596C" w:rsidRDefault="00F5596C" w:rsidP="0080360C">
                      <w:pPr>
                        <w:widowControl w:val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F5596C" w:rsidRDefault="00F5596C" w:rsidP="0080360C">
                      <w:pPr>
                        <w:widowControl w:val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Contact:</w:t>
                      </w:r>
                    </w:p>
                    <w:p w:rsidR="00F5596C" w:rsidRDefault="00ED7106" w:rsidP="0080360C">
                      <w:pPr>
                        <w:widowControl w:val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hyperlink r:id="rId16" w:history="1">
                        <w:r w:rsidR="00F5596C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>leeann@christianworldmissions.org</w:t>
                        </w:r>
                      </w:hyperlink>
                    </w:p>
                    <w:p w:rsidR="00F5596C" w:rsidRDefault="00ED7106" w:rsidP="0080360C">
                      <w:pPr>
                        <w:widowControl w:val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hyperlink r:id="rId17" w:history="1">
                        <w:r w:rsidR="00F5596C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>lori@christianworldmissions.org</w:t>
                        </w:r>
                      </w:hyperlink>
                    </w:p>
                    <w:p w:rsidR="00F5596C" w:rsidRDefault="00ED7106" w:rsidP="0080360C">
                      <w:pPr>
                        <w:widowControl w:val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hyperlink r:id="rId18" w:history="1">
                        <w:r w:rsidR="00F5596C" w:rsidRPr="00E42444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>info@christianworldmissions.org</w:t>
                        </w:r>
                      </w:hyperlink>
                    </w:p>
                    <w:p w:rsidR="00F5596C" w:rsidRDefault="00ED7106" w:rsidP="0080360C">
                      <w:pPr>
                        <w:widowControl w:val="0"/>
                        <w:rPr>
                          <w:rStyle w:val="Hyperlink"/>
                          <w:i/>
                          <w:iCs/>
                          <w:sz w:val="16"/>
                          <w:szCs w:val="16"/>
                        </w:rPr>
                      </w:pPr>
                      <w:hyperlink r:id="rId19" w:history="1">
                        <w:r w:rsidR="00F5596C" w:rsidRPr="001E029A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>brittany@globalcl.org</w:t>
                        </w:r>
                      </w:hyperlink>
                    </w:p>
                    <w:p w:rsidR="00077BB3" w:rsidRDefault="00077BB3" w:rsidP="0080360C">
                      <w:pPr>
                        <w:widowControl w:val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Style w:val="Hyperlink"/>
                          <w:i/>
                          <w:iCs/>
                          <w:sz w:val="16"/>
                          <w:szCs w:val="16"/>
                        </w:rPr>
                        <w:t>tiffany@globalcl.org</w:t>
                      </w:r>
                    </w:p>
                    <w:p w:rsidR="00F5596C" w:rsidRPr="0005429A" w:rsidRDefault="00ED7106" w:rsidP="0080360C">
                      <w:pPr>
                        <w:widowControl w:val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hyperlink r:id="rId20" w:history="1"/>
                    </w:p>
                    <w:p w:rsidR="00F5596C" w:rsidRDefault="00F5596C" w:rsidP="0080360C">
                      <w:pPr>
                        <w:widowControl w:val="0"/>
                        <w:rPr>
                          <w:rStyle w:val="Hyperlink"/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1E1C">
        <w:rPr>
          <w:rFonts w:ascii="Arial" w:hAnsi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AEE470" wp14:editId="5B7E648B">
                <wp:simplePos x="0" y="0"/>
                <wp:positionH relativeFrom="column">
                  <wp:posOffset>-57150</wp:posOffset>
                </wp:positionH>
                <wp:positionV relativeFrom="paragraph">
                  <wp:posOffset>971550</wp:posOffset>
                </wp:positionV>
                <wp:extent cx="2352675" cy="2667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96C" w:rsidRPr="00B466BF" w:rsidRDefault="00F5596C">
                            <w:pPr>
                              <w:rPr>
                                <w:sz w:val="20"/>
                              </w:rPr>
                            </w:pPr>
                            <w:r w:rsidRPr="00B466BF">
                              <w:rPr>
                                <w:sz w:val="20"/>
                              </w:rPr>
                              <w:t>P.O. Box 985, Starkville, MS  39759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AEE470" id="Text Box 2" o:spid="_x0000_s1027" type="#_x0000_t202" style="position:absolute;margin-left:-4.5pt;margin-top:76.5pt;width:185.25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6a0hQ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" stroked="f">
                <v:textbox>
                  <w:txbxContent>
                    <w:p w:rsidR="00F5596C" w:rsidRPr="00B466BF" w:rsidRDefault="00F5596C">
                      <w:pPr>
                        <w:rPr>
                          <w:sz w:val="20"/>
                        </w:rPr>
                      </w:pPr>
                      <w:r w:rsidRPr="00B466BF">
                        <w:rPr>
                          <w:sz w:val="20"/>
                        </w:rPr>
                        <w:t>P.O. Box 985, Starkville, MS  39759</w:t>
                      </w:r>
                    </w:p>
                  </w:txbxContent>
                </v:textbox>
              </v:shape>
            </w:pict>
          </mc:Fallback>
        </mc:AlternateContent>
      </w:r>
      <w:r w:rsidR="003177EB">
        <w:rPr>
          <w:b/>
          <w:i/>
          <w:noProof/>
          <w:color w:val="FFFFFF" w:themeColor="background1"/>
          <w:sz w:val="22"/>
          <w:szCs w:val="20"/>
        </w:rPr>
        <w:drawing>
          <wp:inline distT="0" distB="0" distL="0" distR="0" wp14:anchorId="1AE409C1" wp14:editId="3957021D">
            <wp:extent cx="1257300" cy="1234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WM logo with globe-25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674" cy="1238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A1F" w:rsidRDefault="003D0A1F" w:rsidP="003A513E">
      <w:pPr>
        <w:jc w:val="right"/>
        <w:rPr>
          <w:bCs/>
          <w:sz w:val="20"/>
          <w:szCs w:val="20"/>
        </w:rPr>
      </w:pPr>
    </w:p>
    <w:p w:rsidR="0080360C" w:rsidRPr="00B21A83" w:rsidRDefault="00796206" w:rsidP="00B21A83">
      <w:pPr>
        <w:jc w:val="center"/>
        <w:rPr>
          <w:b/>
          <w:sz w:val="23"/>
          <w:szCs w:val="23"/>
        </w:rPr>
      </w:pPr>
      <w:r w:rsidRPr="00B21A83">
        <w:rPr>
          <w:b/>
          <w:bCs/>
          <w:sz w:val="23"/>
          <w:szCs w:val="23"/>
        </w:rPr>
        <w:t>December</w:t>
      </w:r>
      <w:r w:rsidR="008926E8" w:rsidRPr="00B21A83">
        <w:rPr>
          <w:b/>
          <w:bCs/>
          <w:sz w:val="23"/>
          <w:szCs w:val="23"/>
        </w:rPr>
        <w:t xml:space="preserve"> </w:t>
      </w:r>
      <w:r w:rsidR="00481406" w:rsidRPr="00B21A83">
        <w:rPr>
          <w:b/>
          <w:bCs/>
          <w:sz w:val="23"/>
          <w:szCs w:val="23"/>
        </w:rPr>
        <w:t>2015</w:t>
      </w:r>
    </w:p>
    <w:p w:rsidR="004E00FF" w:rsidRPr="00B21A83" w:rsidRDefault="004E00FF" w:rsidP="00B21A83">
      <w:pPr>
        <w:widowControl w:val="0"/>
        <w:rPr>
          <w:sz w:val="23"/>
          <w:szCs w:val="23"/>
        </w:rPr>
      </w:pPr>
    </w:p>
    <w:p w:rsidR="000355EA" w:rsidRPr="00B21A83" w:rsidRDefault="000355EA" w:rsidP="004E00FF">
      <w:pPr>
        <w:rPr>
          <w:sz w:val="23"/>
          <w:szCs w:val="23"/>
        </w:rPr>
      </w:pPr>
      <w:r w:rsidRPr="00B21A83">
        <w:rPr>
          <w:sz w:val="23"/>
          <w:szCs w:val="23"/>
        </w:rPr>
        <w:t xml:space="preserve">Happy Holy-days!  I never have understood the objection to that greeting.  Yes, it’s usually spelled “holidays,” but the meaning </w:t>
      </w:r>
      <w:r w:rsidR="00923F7B" w:rsidRPr="00B21A83">
        <w:rPr>
          <w:sz w:val="23"/>
          <w:szCs w:val="23"/>
        </w:rPr>
        <w:t>is</w:t>
      </w:r>
      <w:r w:rsidRPr="00B21A83">
        <w:rPr>
          <w:sz w:val="23"/>
          <w:szCs w:val="23"/>
        </w:rPr>
        <w:t xml:space="preserve"> the same.  Tell folks Merry Christmas, but </w:t>
      </w:r>
      <w:r w:rsidR="004A693B" w:rsidRPr="00B21A83">
        <w:rPr>
          <w:sz w:val="23"/>
          <w:szCs w:val="23"/>
        </w:rPr>
        <w:t>pour some holin</w:t>
      </w:r>
      <w:bookmarkStart w:id="0" w:name="_GoBack"/>
      <w:bookmarkEnd w:id="0"/>
      <w:r w:rsidR="004A693B" w:rsidRPr="00B21A83">
        <w:rPr>
          <w:sz w:val="23"/>
          <w:szCs w:val="23"/>
        </w:rPr>
        <w:t xml:space="preserve">ess on them, too.  Say it </w:t>
      </w:r>
      <w:r w:rsidR="00CB35A0" w:rsidRPr="00B21A83">
        <w:rPr>
          <w:sz w:val="23"/>
          <w:szCs w:val="23"/>
        </w:rPr>
        <w:t>the way you say holiness</w:t>
      </w:r>
      <w:r w:rsidR="004A693B" w:rsidRPr="00B21A83">
        <w:rPr>
          <w:sz w:val="23"/>
          <w:szCs w:val="23"/>
        </w:rPr>
        <w:t xml:space="preserve"> and they’ll really stop and hear!</w:t>
      </w:r>
    </w:p>
    <w:p w:rsidR="004A693B" w:rsidRPr="00B21A83" w:rsidRDefault="004A693B" w:rsidP="004E00FF">
      <w:pPr>
        <w:rPr>
          <w:sz w:val="23"/>
          <w:szCs w:val="23"/>
        </w:rPr>
      </w:pPr>
    </w:p>
    <w:p w:rsidR="004A693B" w:rsidRPr="00B21A83" w:rsidRDefault="004A693B" w:rsidP="004E00FF">
      <w:pPr>
        <w:rPr>
          <w:sz w:val="23"/>
          <w:szCs w:val="23"/>
        </w:rPr>
      </w:pPr>
      <w:r w:rsidRPr="00B21A83">
        <w:rPr>
          <w:sz w:val="23"/>
          <w:szCs w:val="23"/>
        </w:rPr>
        <w:t>We have two wonderful opportunities coming up for you to be immersed in His Holiness right here at the Christian World Missions</w:t>
      </w:r>
      <w:r w:rsidR="00CB35A0" w:rsidRPr="00B21A83">
        <w:rPr>
          <w:sz w:val="23"/>
          <w:szCs w:val="23"/>
        </w:rPr>
        <w:t xml:space="preserve"> Ministry C</w:t>
      </w:r>
      <w:r w:rsidRPr="00B21A83">
        <w:rPr>
          <w:sz w:val="23"/>
          <w:szCs w:val="23"/>
        </w:rPr>
        <w:t xml:space="preserve">enter.  It is so nice to be able to invite you to OUR house!  Construction may not be quite complete, but we will be well underway.  </w:t>
      </w:r>
    </w:p>
    <w:p w:rsidR="004A693B" w:rsidRPr="00B21A83" w:rsidRDefault="004A693B" w:rsidP="004E00FF">
      <w:pPr>
        <w:rPr>
          <w:sz w:val="23"/>
          <w:szCs w:val="23"/>
        </w:rPr>
      </w:pPr>
    </w:p>
    <w:p w:rsidR="000355EA" w:rsidRPr="00B21A83" w:rsidRDefault="004A693B" w:rsidP="004E00FF">
      <w:pPr>
        <w:rPr>
          <w:rFonts w:ascii="Roboto Condensed" w:hAnsi="Roboto Condensed"/>
          <w:color w:val="555555"/>
          <w:sz w:val="23"/>
          <w:szCs w:val="23"/>
          <w:shd w:val="clear" w:color="auto" w:fill="FFFFFF"/>
        </w:rPr>
      </w:pPr>
      <w:r w:rsidRPr="00B21A83">
        <w:rPr>
          <w:sz w:val="23"/>
          <w:szCs w:val="23"/>
        </w:rPr>
        <w:t xml:space="preserve">On January 15 &amp; 16, we will be having our almost annual Holy Spirit Conference.  Rev. </w:t>
      </w:r>
      <w:r w:rsidR="00772170" w:rsidRPr="00B21A83">
        <w:rPr>
          <w:sz w:val="23"/>
          <w:szCs w:val="23"/>
        </w:rPr>
        <w:t xml:space="preserve">Dr. Roberta “Bobby” Cabot will be our featured speaker.  Bobby </w:t>
      </w:r>
      <w:r w:rsidR="00772170" w:rsidRPr="00B21A83">
        <w:rPr>
          <w:sz w:val="23"/>
          <w:szCs w:val="23"/>
          <w:shd w:val="clear" w:color="auto" w:fill="FFFFFF"/>
        </w:rPr>
        <w:t>is a United Methodist pastor who believes in the full gospel of Christ for salvation, healing</w:t>
      </w:r>
      <w:r w:rsidR="00A777D2" w:rsidRPr="00B21A83">
        <w:rPr>
          <w:sz w:val="23"/>
          <w:szCs w:val="23"/>
          <w:shd w:val="clear" w:color="auto" w:fill="FFFFFF"/>
        </w:rPr>
        <w:t>,</w:t>
      </w:r>
      <w:r w:rsidR="00772170" w:rsidRPr="00B21A83">
        <w:rPr>
          <w:sz w:val="23"/>
          <w:szCs w:val="23"/>
          <w:shd w:val="clear" w:color="auto" w:fill="FFFFFF"/>
        </w:rPr>
        <w:t xml:space="preserve"> and deliverance.  She and her husband retired 2 years ago and now </w:t>
      </w:r>
      <w:r w:rsidR="00C76A63" w:rsidRPr="00B21A83">
        <w:rPr>
          <w:sz w:val="23"/>
          <w:szCs w:val="23"/>
          <w:shd w:val="clear" w:color="auto" w:fill="FFFFFF"/>
        </w:rPr>
        <w:t>winter</w:t>
      </w:r>
      <w:r w:rsidR="00772170" w:rsidRPr="00B21A83">
        <w:rPr>
          <w:sz w:val="23"/>
          <w:szCs w:val="23"/>
          <w:shd w:val="clear" w:color="auto" w:fill="FFFFFF"/>
        </w:rPr>
        <w:t xml:space="preserve"> in Florida and </w:t>
      </w:r>
      <w:r w:rsidR="00C76A63" w:rsidRPr="00B21A83">
        <w:rPr>
          <w:sz w:val="23"/>
          <w:szCs w:val="23"/>
          <w:shd w:val="clear" w:color="auto" w:fill="FFFFFF"/>
        </w:rPr>
        <w:t xml:space="preserve">summer </w:t>
      </w:r>
      <w:r w:rsidR="00772170" w:rsidRPr="00B21A83">
        <w:rPr>
          <w:sz w:val="23"/>
          <w:szCs w:val="23"/>
          <w:shd w:val="clear" w:color="auto" w:fill="FFFFFF"/>
        </w:rPr>
        <w:t xml:space="preserve">in Northern Michigan.   Bobby is President of Kingdom Life Healing Ministries (KHLM).  </w:t>
      </w:r>
      <w:r w:rsidR="00C76A63" w:rsidRPr="00B21A83">
        <w:rPr>
          <w:sz w:val="23"/>
          <w:szCs w:val="23"/>
          <w:shd w:val="clear" w:color="auto" w:fill="FFFFFF"/>
        </w:rPr>
        <w:t>She teaches on</w:t>
      </w:r>
      <w:r w:rsidR="00772170" w:rsidRPr="00B21A83">
        <w:rPr>
          <w:sz w:val="23"/>
          <w:szCs w:val="23"/>
          <w:shd w:val="clear" w:color="auto" w:fill="FFFFFF"/>
        </w:rPr>
        <w:t xml:space="preserve"> all aspects of divine healing, but specialize</w:t>
      </w:r>
      <w:r w:rsidR="00C76A63" w:rsidRPr="00B21A83">
        <w:rPr>
          <w:sz w:val="23"/>
          <w:szCs w:val="23"/>
          <w:shd w:val="clear" w:color="auto" w:fill="FFFFFF"/>
        </w:rPr>
        <w:t>s</w:t>
      </w:r>
      <w:r w:rsidR="00772170" w:rsidRPr="00B21A83">
        <w:rPr>
          <w:sz w:val="23"/>
          <w:szCs w:val="23"/>
          <w:shd w:val="clear" w:color="auto" w:fill="FFFFFF"/>
        </w:rPr>
        <w:t xml:space="preserve"> in inner healing and deliverance.  She is a passionate Christ-follower who believes Jesus is the same yesterday, today and forever!</w:t>
      </w:r>
      <w:r w:rsidR="00C76A63" w:rsidRPr="00B21A83">
        <w:rPr>
          <w:sz w:val="23"/>
          <w:szCs w:val="23"/>
          <w:shd w:val="clear" w:color="auto" w:fill="FFFFFF"/>
        </w:rPr>
        <w:t xml:space="preserve">  </w:t>
      </w:r>
      <w:r w:rsidR="00CB35A0" w:rsidRPr="00B21A83">
        <w:rPr>
          <w:sz w:val="23"/>
          <w:szCs w:val="23"/>
          <w:shd w:val="clear" w:color="auto" w:fill="FFFFFF"/>
        </w:rPr>
        <w:t>Put it on your calendar and</w:t>
      </w:r>
      <w:r w:rsidR="00C76A63" w:rsidRPr="00B21A83">
        <w:rPr>
          <w:sz w:val="23"/>
          <w:szCs w:val="23"/>
          <w:shd w:val="clear" w:color="auto" w:fill="FFFFFF"/>
        </w:rPr>
        <w:t xml:space="preserve"> join us!  </w:t>
      </w:r>
    </w:p>
    <w:p w:rsidR="00772170" w:rsidRPr="00B21A83" w:rsidRDefault="00772170" w:rsidP="004E00FF">
      <w:pPr>
        <w:rPr>
          <w:rFonts w:ascii="Roboto Condensed" w:hAnsi="Roboto Condensed"/>
          <w:color w:val="555555"/>
          <w:sz w:val="23"/>
          <w:szCs w:val="23"/>
          <w:shd w:val="clear" w:color="auto" w:fill="FFFFFF"/>
        </w:rPr>
      </w:pPr>
    </w:p>
    <w:p w:rsidR="00C76A63" w:rsidRPr="00B21A83" w:rsidRDefault="00C76A63" w:rsidP="00C76A63">
      <w:pPr>
        <w:pStyle w:val="NormalWeb"/>
        <w:shd w:val="clear" w:color="auto" w:fill="FFFFFF"/>
        <w:spacing w:before="0" w:beforeAutospacing="0" w:after="150" w:afterAutospacing="0" w:line="20" w:lineRule="atLeast"/>
        <w:rPr>
          <w:sz w:val="23"/>
          <w:szCs w:val="23"/>
        </w:rPr>
      </w:pPr>
      <w:r w:rsidRPr="00B21A83">
        <w:rPr>
          <w:sz w:val="23"/>
          <w:szCs w:val="23"/>
        </w:rPr>
        <w:t xml:space="preserve">For the entire month of February, Rev. John and Christine Zimmerman will be with us, training our staff and volunteers in local outreach.  </w:t>
      </w:r>
      <w:r w:rsidR="00CB35A0" w:rsidRPr="00B21A83">
        <w:rPr>
          <w:sz w:val="23"/>
          <w:szCs w:val="23"/>
        </w:rPr>
        <w:t xml:space="preserve">You may remember them from our Holy Spirit Conference in Jackson, MS, several years ago.  After serving for </w:t>
      </w:r>
      <w:r w:rsidRPr="00B21A83">
        <w:rPr>
          <w:sz w:val="23"/>
          <w:szCs w:val="23"/>
        </w:rPr>
        <w:t>28 years in pastoral ministry</w:t>
      </w:r>
      <w:r w:rsidR="00CB35A0" w:rsidRPr="00B21A83">
        <w:rPr>
          <w:sz w:val="23"/>
          <w:szCs w:val="23"/>
        </w:rPr>
        <w:t>, John founded About Face Church Outreach Consultants in 2013</w:t>
      </w:r>
      <w:r w:rsidRPr="00B21A83">
        <w:rPr>
          <w:sz w:val="23"/>
          <w:szCs w:val="23"/>
        </w:rPr>
        <w:t xml:space="preserve">. </w:t>
      </w:r>
      <w:r w:rsidR="00CB35A0" w:rsidRPr="00B21A83">
        <w:rPr>
          <w:sz w:val="23"/>
          <w:szCs w:val="23"/>
        </w:rPr>
        <w:t>That year,</w:t>
      </w:r>
      <w:r w:rsidRPr="00B21A83">
        <w:rPr>
          <w:sz w:val="23"/>
          <w:szCs w:val="23"/>
        </w:rPr>
        <w:t xml:space="preserve"> John left local church pastoral ministry</w:t>
      </w:r>
      <w:r w:rsidR="00ED7106" w:rsidRPr="00B21A83">
        <w:rPr>
          <w:sz w:val="23"/>
          <w:szCs w:val="23"/>
        </w:rPr>
        <w:t>, and the couple now makes their home in an RV</w:t>
      </w:r>
      <w:r w:rsidRPr="00B21A83">
        <w:rPr>
          <w:sz w:val="23"/>
          <w:szCs w:val="23"/>
        </w:rPr>
        <w:t xml:space="preserve"> and </w:t>
      </w:r>
      <w:r w:rsidR="00ED7106" w:rsidRPr="00B21A83">
        <w:rPr>
          <w:sz w:val="23"/>
          <w:szCs w:val="23"/>
        </w:rPr>
        <w:t xml:space="preserve">travels the country </w:t>
      </w:r>
      <w:r w:rsidR="00CB35A0" w:rsidRPr="00B21A83">
        <w:rPr>
          <w:sz w:val="23"/>
          <w:szCs w:val="23"/>
        </w:rPr>
        <w:t>helping lo</w:t>
      </w:r>
      <w:r w:rsidR="00923F7B" w:rsidRPr="00B21A83">
        <w:rPr>
          <w:sz w:val="23"/>
          <w:szCs w:val="23"/>
        </w:rPr>
        <w:t xml:space="preserve">cal churches (and in our case, parachurch ministries), learn how to </w:t>
      </w:r>
      <w:r w:rsidR="00CB35A0" w:rsidRPr="00B21A83">
        <w:rPr>
          <w:sz w:val="23"/>
          <w:szCs w:val="23"/>
        </w:rPr>
        <w:t xml:space="preserve">carry-out </w:t>
      </w:r>
      <w:r w:rsidR="00923F7B" w:rsidRPr="00B21A83">
        <w:rPr>
          <w:sz w:val="23"/>
          <w:szCs w:val="23"/>
        </w:rPr>
        <w:t>effective community outreach</w:t>
      </w:r>
      <w:r w:rsidR="00CB35A0" w:rsidRPr="00B21A83">
        <w:rPr>
          <w:sz w:val="23"/>
          <w:szCs w:val="23"/>
        </w:rPr>
        <w:t xml:space="preserve"> and engagement</w:t>
      </w:r>
      <w:r w:rsidRPr="00B21A83">
        <w:rPr>
          <w:sz w:val="23"/>
          <w:szCs w:val="23"/>
        </w:rPr>
        <w:t xml:space="preserve">. </w:t>
      </w:r>
      <w:r w:rsidR="00923F7B" w:rsidRPr="00B21A83">
        <w:rPr>
          <w:sz w:val="23"/>
          <w:szCs w:val="23"/>
        </w:rPr>
        <w:t xml:space="preserve">We will let you know more details about John’s ministry with </w:t>
      </w:r>
      <w:r w:rsidR="00CB35A0" w:rsidRPr="00B21A83">
        <w:rPr>
          <w:sz w:val="23"/>
          <w:szCs w:val="23"/>
        </w:rPr>
        <w:t>us soon, including</w:t>
      </w:r>
      <w:r w:rsidR="00923F7B" w:rsidRPr="00B21A83">
        <w:rPr>
          <w:sz w:val="23"/>
          <w:szCs w:val="23"/>
        </w:rPr>
        <w:t xml:space="preserve"> opportunities for you to participate.</w:t>
      </w:r>
    </w:p>
    <w:p w:rsidR="000355EA" w:rsidRPr="00B21A83" w:rsidRDefault="00CB35A0" w:rsidP="004E00FF">
      <w:pPr>
        <w:rPr>
          <w:sz w:val="23"/>
          <w:szCs w:val="23"/>
        </w:rPr>
      </w:pPr>
      <w:r w:rsidRPr="00B21A83">
        <w:rPr>
          <w:sz w:val="23"/>
          <w:szCs w:val="23"/>
        </w:rPr>
        <w:t>Well, th</w:t>
      </w:r>
      <w:r w:rsidR="000355EA" w:rsidRPr="00B21A83">
        <w:rPr>
          <w:sz w:val="23"/>
          <w:szCs w:val="23"/>
        </w:rPr>
        <w:t>e Season is upon us!  Sometimes it sort of feels like it’s fallen on us, doesn’t it?  Most years, Lori and I sing between 12 and 20 Christmas concerts, and we find ourselves struggling to make a meaningful Christmas at home.  This year, we have only a few</w:t>
      </w:r>
      <w:r w:rsidRPr="00B21A83">
        <w:rPr>
          <w:sz w:val="23"/>
          <w:szCs w:val="23"/>
        </w:rPr>
        <w:t xml:space="preserve"> concerts</w:t>
      </w:r>
      <w:r w:rsidR="000355EA" w:rsidRPr="00B21A83">
        <w:rPr>
          <w:sz w:val="23"/>
          <w:szCs w:val="23"/>
        </w:rPr>
        <w:t xml:space="preserve"> scheduled, and I am looking forward to a quieter, more focused celebration of the Lord’s birth, all through the seasons of Advent and Epiphany.  I pray that you also have precious moments encountering His Spirit.</w:t>
      </w:r>
      <w:r w:rsidRPr="00B21A83">
        <w:rPr>
          <w:sz w:val="23"/>
          <w:szCs w:val="23"/>
        </w:rPr>
        <w:t xml:space="preserve">  “Be still, and know that He is God.”</w:t>
      </w:r>
    </w:p>
    <w:p w:rsidR="000355EA" w:rsidRPr="00B21A83" w:rsidRDefault="000355EA" w:rsidP="004E00FF">
      <w:pPr>
        <w:rPr>
          <w:sz w:val="23"/>
          <w:szCs w:val="23"/>
        </w:rPr>
      </w:pPr>
    </w:p>
    <w:p w:rsidR="000355EA" w:rsidRPr="00B21A83" w:rsidRDefault="000355EA" w:rsidP="004E00FF">
      <w:pPr>
        <w:rPr>
          <w:sz w:val="23"/>
          <w:szCs w:val="23"/>
        </w:rPr>
      </w:pPr>
      <w:r w:rsidRPr="00B21A83">
        <w:rPr>
          <w:sz w:val="23"/>
          <w:szCs w:val="23"/>
        </w:rPr>
        <w:t>Merry Christmas!</w:t>
      </w:r>
    </w:p>
    <w:p w:rsidR="004E00FF" w:rsidRPr="00B21A83" w:rsidRDefault="00B21A83" w:rsidP="004E00FF">
      <w:pPr>
        <w:rPr>
          <w:sz w:val="23"/>
          <w:szCs w:val="23"/>
        </w:rPr>
      </w:pPr>
      <w:r w:rsidRPr="00B21A83">
        <w:rPr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44.25pt">
            <v:imagedata r:id="rId22" o:title=""/>
          </v:shape>
        </w:pict>
      </w:r>
    </w:p>
    <w:p w:rsidR="00CB35A0" w:rsidRPr="00B21A83" w:rsidRDefault="00CB35A0" w:rsidP="004E00FF">
      <w:pPr>
        <w:rPr>
          <w:sz w:val="23"/>
          <w:szCs w:val="23"/>
        </w:rPr>
      </w:pPr>
    </w:p>
    <w:p w:rsidR="00CB35A0" w:rsidRPr="00B21A83" w:rsidRDefault="00CB35A0" w:rsidP="004E00FF">
      <w:pPr>
        <w:rPr>
          <w:sz w:val="23"/>
          <w:szCs w:val="23"/>
        </w:rPr>
      </w:pPr>
      <w:r w:rsidRPr="00B21A83">
        <w:rPr>
          <w:sz w:val="23"/>
          <w:szCs w:val="23"/>
        </w:rPr>
        <w:t xml:space="preserve">For more information, to print brochures, or to register for either of the events listed above, check </w:t>
      </w:r>
      <w:hyperlink r:id="rId23" w:history="1">
        <w:r w:rsidRPr="00B21A83">
          <w:rPr>
            <w:rStyle w:val="Hyperlink"/>
            <w:sz w:val="23"/>
            <w:szCs w:val="23"/>
          </w:rPr>
          <w:t>www.ChristianWorldMissions.org</w:t>
        </w:r>
      </w:hyperlink>
    </w:p>
    <w:p w:rsidR="00CB35A0" w:rsidRPr="00CB35A0" w:rsidRDefault="00CB35A0" w:rsidP="004E00FF">
      <w:pPr>
        <w:rPr>
          <w:sz w:val="20"/>
          <w:szCs w:val="20"/>
        </w:rPr>
      </w:pPr>
    </w:p>
    <w:sectPr w:rsidR="00CB35A0" w:rsidRPr="00CB35A0" w:rsidSect="003D0A1F">
      <w:headerReference w:type="default" r:id="rId24"/>
      <w:pgSz w:w="12240" w:h="15840"/>
      <w:pgMar w:top="-240" w:right="3600" w:bottom="1008" w:left="810" w:header="18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476" w:rsidRDefault="00611476">
      <w:r>
        <w:separator/>
      </w:r>
    </w:p>
  </w:endnote>
  <w:endnote w:type="continuationSeparator" w:id="0">
    <w:p w:rsidR="00611476" w:rsidRDefault="0061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476" w:rsidRDefault="00611476">
      <w:r>
        <w:separator/>
      </w:r>
    </w:p>
  </w:footnote>
  <w:footnote w:type="continuationSeparator" w:id="0">
    <w:p w:rsidR="00611476" w:rsidRDefault="00611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6C" w:rsidRPr="00D713B4" w:rsidRDefault="00F5596C" w:rsidP="0080360C">
    <w:pPr>
      <w:pStyle w:val="msoaddress"/>
      <w:widowControl w:val="0"/>
      <w:jc w:val="center"/>
      <w:rPr>
        <w:rFonts w:ascii="Times New Roman" w:hAnsi="Times New Roman"/>
        <w:b/>
        <w:i/>
        <w:color w:val="FFFFFF" w:themeColor="background1"/>
        <w:sz w:val="22"/>
        <w:szCs w:val="20"/>
        <w14:ligatures w14:val="none"/>
      </w:rPr>
    </w:pPr>
    <w:r w:rsidRPr="00D713B4">
      <w:rPr>
        <w:rFonts w:ascii="Times New Roman" w:hAnsi="Times New Roman"/>
        <w:b/>
        <w:i/>
        <w:color w:val="FFFFFF" w:themeColor="background1"/>
        <w:sz w:val="22"/>
        <w:szCs w:val="20"/>
        <w14:ligatures w14:val="none"/>
      </w:rPr>
      <w:t>.O. Box 985</w:t>
    </w:r>
  </w:p>
  <w:p w:rsidR="00F5596C" w:rsidRDefault="00F5596C" w:rsidP="0080360C">
    <w:pPr>
      <w:pStyle w:val="Header"/>
      <w:jc w:val="right"/>
    </w:pPr>
    <w:r>
      <w:rPr>
        <w:b/>
        <w:i/>
        <w:color w:val="FFFFFF" w:themeColor="background1"/>
        <w:sz w:val="22"/>
        <w:szCs w:val="20"/>
      </w:rPr>
      <w:t>Starkville, MS 3</w:t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t xml:space="preserve">October </w:t>
    </w:r>
    <w:r w:rsidRPr="00D713B4">
      <w:t>201</w:t>
    </w:r>
    <w:r>
      <w:t>4</w:t>
    </w:r>
  </w:p>
  <w:p w:rsidR="00F5596C" w:rsidRPr="006C6022" w:rsidRDefault="00F5596C" w:rsidP="0080360C">
    <w:pPr>
      <w:pStyle w:val="msoaddress"/>
      <w:widowControl w:val="0"/>
      <w:jc w:val="center"/>
      <w:rPr>
        <w:rFonts w:ascii="Times New Roman" w:hAnsi="Times New Roman"/>
        <w:b/>
        <w:i/>
        <w:color w:val="FFFFFF" w:themeColor="background1"/>
        <w:sz w:val="22"/>
        <w:szCs w:val="20"/>
        <w14:ligatures w14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11B3"/>
    <w:multiLevelType w:val="hybridMultilevel"/>
    <w:tmpl w:val="88A6C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C33BC"/>
    <w:multiLevelType w:val="hybridMultilevel"/>
    <w:tmpl w:val="DA823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B2F4F"/>
    <w:multiLevelType w:val="hybridMultilevel"/>
    <w:tmpl w:val="37B6A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70162"/>
    <w:multiLevelType w:val="hybridMultilevel"/>
    <w:tmpl w:val="95DEE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10F0A"/>
    <w:multiLevelType w:val="hybridMultilevel"/>
    <w:tmpl w:val="656C4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E2327"/>
    <w:multiLevelType w:val="hybridMultilevel"/>
    <w:tmpl w:val="6F6CD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D3F7C"/>
    <w:multiLevelType w:val="hybridMultilevel"/>
    <w:tmpl w:val="5B506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53BB1"/>
    <w:multiLevelType w:val="hybridMultilevel"/>
    <w:tmpl w:val="5B926418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8">
    <w:nsid w:val="1BB34984"/>
    <w:multiLevelType w:val="hybridMultilevel"/>
    <w:tmpl w:val="16122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85F9A"/>
    <w:multiLevelType w:val="hybridMultilevel"/>
    <w:tmpl w:val="BF92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91828"/>
    <w:multiLevelType w:val="hybridMultilevel"/>
    <w:tmpl w:val="BCFA7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E112E6"/>
    <w:multiLevelType w:val="hybridMultilevel"/>
    <w:tmpl w:val="8C26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DF280E"/>
    <w:multiLevelType w:val="hybridMultilevel"/>
    <w:tmpl w:val="F9F2796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>
    <w:nsid w:val="517D6DEA"/>
    <w:multiLevelType w:val="hybridMultilevel"/>
    <w:tmpl w:val="00AAE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13"/>
  </w:num>
  <w:num w:numId="7">
    <w:abstractNumId w:val="2"/>
  </w:num>
  <w:num w:numId="8">
    <w:abstractNumId w:val="11"/>
  </w:num>
  <w:num w:numId="9">
    <w:abstractNumId w:val="10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28"/>
    <w:rsid w:val="000027B8"/>
    <w:rsid w:val="00006163"/>
    <w:rsid w:val="000355EA"/>
    <w:rsid w:val="0005298E"/>
    <w:rsid w:val="00052FCB"/>
    <w:rsid w:val="0005429A"/>
    <w:rsid w:val="00077BB3"/>
    <w:rsid w:val="000B09A6"/>
    <w:rsid w:val="000C136F"/>
    <w:rsid w:val="000D63AC"/>
    <w:rsid w:val="000F4C22"/>
    <w:rsid w:val="00152988"/>
    <w:rsid w:val="001933EB"/>
    <w:rsid w:val="001B0027"/>
    <w:rsid w:val="001B660C"/>
    <w:rsid w:val="00266FDC"/>
    <w:rsid w:val="00292184"/>
    <w:rsid w:val="00297D51"/>
    <w:rsid w:val="002F2BB6"/>
    <w:rsid w:val="003068B6"/>
    <w:rsid w:val="003177EB"/>
    <w:rsid w:val="003442AB"/>
    <w:rsid w:val="00347657"/>
    <w:rsid w:val="00356CD4"/>
    <w:rsid w:val="003A513E"/>
    <w:rsid w:val="003D0A1F"/>
    <w:rsid w:val="00416B12"/>
    <w:rsid w:val="00436A69"/>
    <w:rsid w:val="00460FD6"/>
    <w:rsid w:val="00481406"/>
    <w:rsid w:val="0048201E"/>
    <w:rsid w:val="004A693B"/>
    <w:rsid w:val="004D3C92"/>
    <w:rsid w:val="004D5007"/>
    <w:rsid w:val="004E00FF"/>
    <w:rsid w:val="004E481C"/>
    <w:rsid w:val="005006FF"/>
    <w:rsid w:val="005341EC"/>
    <w:rsid w:val="00551F85"/>
    <w:rsid w:val="005733AB"/>
    <w:rsid w:val="00583B10"/>
    <w:rsid w:val="005A1ADF"/>
    <w:rsid w:val="005A5340"/>
    <w:rsid w:val="005D1043"/>
    <w:rsid w:val="00602928"/>
    <w:rsid w:val="00611476"/>
    <w:rsid w:val="006D5F4D"/>
    <w:rsid w:val="006D7523"/>
    <w:rsid w:val="00772170"/>
    <w:rsid w:val="00796206"/>
    <w:rsid w:val="0080360C"/>
    <w:rsid w:val="00805B62"/>
    <w:rsid w:val="00825741"/>
    <w:rsid w:val="0082637F"/>
    <w:rsid w:val="008327CD"/>
    <w:rsid w:val="00833542"/>
    <w:rsid w:val="00836E62"/>
    <w:rsid w:val="00867A50"/>
    <w:rsid w:val="008771CB"/>
    <w:rsid w:val="008926E8"/>
    <w:rsid w:val="008A5C5A"/>
    <w:rsid w:val="00923F7B"/>
    <w:rsid w:val="00927A4A"/>
    <w:rsid w:val="009445F7"/>
    <w:rsid w:val="00952DFB"/>
    <w:rsid w:val="009A4E94"/>
    <w:rsid w:val="009A7BC9"/>
    <w:rsid w:val="009B038C"/>
    <w:rsid w:val="00A12D74"/>
    <w:rsid w:val="00A43D77"/>
    <w:rsid w:val="00A777D2"/>
    <w:rsid w:val="00AB5C44"/>
    <w:rsid w:val="00AD235B"/>
    <w:rsid w:val="00AE08E7"/>
    <w:rsid w:val="00B14C98"/>
    <w:rsid w:val="00B21A83"/>
    <w:rsid w:val="00B25620"/>
    <w:rsid w:val="00B26E22"/>
    <w:rsid w:val="00B42899"/>
    <w:rsid w:val="00B466BF"/>
    <w:rsid w:val="00B505FF"/>
    <w:rsid w:val="00B66013"/>
    <w:rsid w:val="00B957D5"/>
    <w:rsid w:val="00B95CE9"/>
    <w:rsid w:val="00C61E1C"/>
    <w:rsid w:val="00C629C5"/>
    <w:rsid w:val="00C745D1"/>
    <w:rsid w:val="00C76A63"/>
    <w:rsid w:val="00C84CDC"/>
    <w:rsid w:val="00C90217"/>
    <w:rsid w:val="00C93A65"/>
    <w:rsid w:val="00CB35A0"/>
    <w:rsid w:val="00CE0080"/>
    <w:rsid w:val="00D05E69"/>
    <w:rsid w:val="00D647B6"/>
    <w:rsid w:val="00D732F9"/>
    <w:rsid w:val="00DA48F9"/>
    <w:rsid w:val="00DD39D6"/>
    <w:rsid w:val="00DF21D0"/>
    <w:rsid w:val="00E82D23"/>
    <w:rsid w:val="00E82DA0"/>
    <w:rsid w:val="00E95C3A"/>
    <w:rsid w:val="00EC5966"/>
    <w:rsid w:val="00ED7106"/>
    <w:rsid w:val="00EE2602"/>
    <w:rsid w:val="00EF7982"/>
    <w:rsid w:val="00F5596C"/>
    <w:rsid w:val="00F818F0"/>
    <w:rsid w:val="00F870F9"/>
    <w:rsid w:val="00FA52FB"/>
    <w:rsid w:val="00FA60A0"/>
    <w:rsid w:val="00FA7A5C"/>
    <w:rsid w:val="00FB1641"/>
    <w:rsid w:val="00FE08BF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8">
    <w:name w:val="msoaccenttext8"/>
    <w:rsid w:val="00287810"/>
    <w:pPr>
      <w:jc w:val="center"/>
    </w:pPr>
    <w:rPr>
      <w:rFonts w:ascii="Gill Sans MT" w:hAnsi="Gill Sans MT"/>
      <w:color w:val="000000"/>
      <w:kern w:val="28"/>
      <w:sz w:val="18"/>
      <w:szCs w:val="18"/>
      <w14:ligatures w14:val="standard"/>
      <w14:cntxtAlts/>
    </w:rPr>
  </w:style>
  <w:style w:type="paragraph" w:customStyle="1" w:styleId="msoaddress">
    <w:name w:val="msoaddress"/>
    <w:rsid w:val="00287810"/>
    <w:pPr>
      <w:tabs>
        <w:tab w:val="left" w:pos="-31680"/>
      </w:tabs>
    </w:pPr>
    <w:rPr>
      <w:rFonts w:ascii="Gill Sans MT" w:hAnsi="Gill Sans MT"/>
      <w:color w:val="000000"/>
      <w:kern w:val="28"/>
      <w:sz w:val="16"/>
      <w:szCs w:val="16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287810"/>
    <w:rPr>
      <w:color w:val="0066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8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8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198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1408F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8739DD"/>
    <w:rPr>
      <w:rFonts w:ascii="Calibri" w:eastAsiaTheme="minorHAnsi" w:hAnsi="Calibri" w:cstheme="minorBidi"/>
      <w:color w:val="00206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39DD"/>
    <w:rPr>
      <w:rFonts w:ascii="Calibri" w:eastAsiaTheme="minorHAnsi" w:hAnsi="Calibri" w:cstheme="minorBidi"/>
      <w:color w:val="002060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D713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3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13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3B4"/>
    <w:rPr>
      <w:sz w:val="24"/>
      <w:szCs w:val="24"/>
    </w:rPr>
  </w:style>
  <w:style w:type="character" w:customStyle="1" w:styleId="text">
    <w:name w:val="text"/>
    <w:basedOn w:val="DefaultParagraphFont"/>
    <w:rsid w:val="00E56244"/>
  </w:style>
  <w:style w:type="character" w:customStyle="1" w:styleId="apple-converted-space">
    <w:name w:val="apple-converted-space"/>
    <w:basedOn w:val="DefaultParagraphFont"/>
    <w:rsid w:val="00E56244"/>
  </w:style>
  <w:style w:type="paragraph" w:styleId="NormalWeb">
    <w:name w:val="Normal (Web)"/>
    <w:basedOn w:val="Normal"/>
    <w:uiPriority w:val="99"/>
    <w:unhideWhenUsed/>
    <w:rsid w:val="007850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8">
    <w:name w:val="msoaccenttext8"/>
    <w:rsid w:val="00287810"/>
    <w:pPr>
      <w:jc w:val="center"/>
    </w:pPr>
    <w:rPr>
      <w:rFonts w:ascii="Gill Sans MT" w:hAnsi="Gill Sans MT"/>
      <w:color w:val="000000"/>
      <w:kern w:val="28"/>
      <w:sz w:val="18"/>
      <w:szCs w:val="18"/>
      <w14:ligatures w14:val="standard"/>
      <w14:cntxtAlts/>
    </w:rPr>
  </w:style>
  <w:style w:type="paragraph" w:customStyle="1" w:styleId="msoaddress">
    <w:name w:val="msoaddress"/>
    <w:rsid w:val="00287810"/>
    <w:pPr>
      <w:tabs>
        <w:tab w:val="left" w:pos="-31680"/>
      </w:tabs>
    </w:pPr>
    <w:rPr>
      <w:rFonts w:ascii="Gill Sans MT" w:hAnsi="Gill Sans MT"/>
      <w:color w:val="000000"/>
      <w:kern w:val="28"/>
      <w:sz w:val="16"/>
      <w:szCs w:val="16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287810"/>
    <w:rPr>
      <w:color w:val="0066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8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8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198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1408F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8739DD"/>
    <w:rPr>
      <w:rFonts w:ascii="Calibri" w:eastAsiaTheme="minorHAnsi" w:hAnsi="Calibri" w:cstheme="minorBidi"/>
      <w:color w:val="00206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39DD"/>
    <w:rPr>
      <w:rFonts w:ascii="Calibri" w:eastAsiaTheme="minorHAnsi" w:hAnsi="Calibri" w:cstheme="minorBidi"/>
      <w:color w:val="002060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D713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3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13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3B4"/>
    <w:rPr>
      <w:sz w:val="24"/>
      <w:szCs w:val="24"/>
    </w:rPr>
  </w:style>
  <w:style w:type="character" w:customStyle="1" w:styleId="text">
    <w:name w:val="text"/>
    <w:basedOn w:val="DefaultParagraphFont"/>
    <w:rsid w:val="00E56244"/>
  </w:style>
  <w:style w:type="character" w:customStyle="1" w:styleId="apple-converted-space">
    <w:name w:val="apple-converted-space"/>
    <w:basedOn w:val="DefaultParagraphFont"/>
    <w:rsid w:val="00E56244"/>
  </w:style>
  <w:style w:type="paragraph" w:styleId="NormalWeb">
    <w:name w:val="Normal (Web)"/>
    <w:basedOn w:val="Normal"/>
    <w:uiPriority w:val="99"/>
    <w:unhideWhenUsed/>
    <w:rsid w:val="007850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rittany@globalcl.org" TargetMode="External"/><Relationship Id="rId18" Type="http://schemas.openxmlformats.org/officeDocument/2006/relationships/hyperlink" Target="mailto:info@christianworldmissions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7" Type="http://schemas.openxmlformats.org/officeDocument/2006/relationships/footnotes" Target="footnotes.xml"/><Relationship Id="rId12" Type="http://schemas.openxmlformats.org/officeDocument/2006/relationships/hyperlink" Target="mailto:info@christianworldmissions.org" TargetMode="External"/><Relationship Id="rId17" Type="http://schemas.openxmlformats.org/officeDocument/2006/relationships/hyperlink" Target="mailto:lori@christianworldmissions.or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leeann@christianworldmissions.org" TargetMode="External"/><Relationship Id="rId20" Type="http://schemas.openxmlformats.org/officeDocument/2006/relationships/hyperlink" Target="http://www.ChristianWorldMissions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ori@christianworldmissions.org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christianworldmissions.org/news-and-events/ministry-eventsmissions/" TargetMode="External"/><Relationship Id="rId23" Type="http://schemas.openxmlformats.org/officeDocument/2006/relationships/hyperlink" Target="http://www.ChristianWorldMissions.org" TargetMode="External"/><Relationship Id="rId10" Type="http://schemas.openxmlformats.org/officeDocument/2006/relationships/hyperlink" Target="mailto:leeann@christianworldmissions.org" TargetMode="External"/><Relationship Id="rId19" Type="http://schemas.openxmlformats.org/officeDocument/2006/relationships/hyperlink" Target="mailto:brittany@globalcl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hristianworldmissions.org/news-and-events/ministry-eventsmissions/" TargetMode="External"/><Relationship Id="rId14" Type="http://schemas.openxmlformats.org/officeDocument/2006/relationships/hyperlink" Target="http://www.ChristianWorldMissions.org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98972-8734-425A-86D9-78A5E108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CWM Office</dc:creator>
  <cp:lastModifiedBy>CWM</cp:lastModifiedBy>
  <cp:revision>5</cp:revision>
  <cp:lastPrinted>2015-11-03T22:19:00Z</cp:lastPrinted>
  <dcterms:created xsi:type="dcterms:W3CDTF">2015-11-30T18:41:00Z</dcterms:created>
  <dcterms:modified xsi:type="dcterms:W3CDTF">2016-06-27T15:32:00Z</dcterms:modified>
</cp:coreProperties>
</file>